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1A0" w:rsidRPr="006A4ED7" w:rsidRDefault="0016599B">
      <w:pPr>
        <w:jc w:val="center"/>
        <w:rPr>
          <w:rFonts w:ascii="標楷體" w:eastAsia="標楷體" w:hAnsi="標楷體" w:cs="Times New Roman"/>
          <w:sz w:val="32"/>
        </w:rPr>
      </w:pPr>
      <w:r w:rsidRPr="006A4ED7">
        <w:rPr>
          <w:rFonts w:ascii="標楷體" w:eastAsia="標楷體" w:hAnsi="標楷體" w:cs="Gungsuh"/>
          <w:sz w:val="32"/>
        </w:rPr>
        <w:t>國立高雄科技大學營建工程系114學年度第2學期專題演講時程表</w:t>
      </w:r>
    </w:p>
    <w:p w:rsidR="00B961A0" w:rsidRPr="006A4ED7" w:rsidRDefault="0016599B">
      <w:pPr>
        <w:jc w:val="right"/>
        <w:rPr>
          <w:rFonts w:ascii="標楷體" w:eastAsia="標楷體" w:hAnsi="標楷體" w:cs="Times New Roman"/>
        </w:rPr>
      </w:pPr>
      <w:r w:rsidRPr="006A4ED7">
        <w:rPr>
          <w:rFonts w:ascii="標楷體" w:eastAsia="標楷體" w:hAnsi="標楷體" w:cs="Gungsuh"/>
        </w:rPr>
        <w:t>1150</w:t>
      </w:r>
      <w:r>
        <w:rPr>
          <w:rFonts w:ascii="標楷體" w:eastAsia="標楷體" w:hAnsi="標楷體" w:cs="Gungsuh"/>
        </w:rPr>
        <w:t>212</w:t>
      </w:r>
      <w:r w:rsidRPr="006A4ED7">
        <w:rPr>
          <w:rFonts w:ascii="標楷體" w:eastAsia="標楷體" w:hAnsi="標楷體" w:cs="Gungsuh"/>
        </w:rPr>
        <w:t>更新</w:t>
      </w:r>
    </w:p>
    <w:tbl>
      <w:tblPr>
        <w:tblStyle w:val="af8"/>
        <w:tblW w:w="108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1605"/>
        <w:gridCol w:w="2700"/>
        <w:gridCol w:w="2445"/>
        <w:gridCol w:w="1020"/>
        <w:gridCol w:w="1189"/>
        <w:gridCol w:w="1241"/>
      </w:tblGrid>
      <w:tr w:rsidR="00B961A0" w:rsidRPr="006A4ED7" w:rsidTr="006A4ED7">
        <w:trPr>
          <w:trHeight w:val="850"/>
          <w:tblHeader/>
          <w:jc w:val="center"/>
        </w:trPr>
        <w:tc>
          <w:tcPr>
            <w:tcW w:w="675" w:type="dxa"/>
            <w:shd w:val="clear" w:color="auto" w:fill="F2F2F2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proofErr w:type="gramStart"/>
            <w:r w:rsidRPr="006A4ED7">
              <w:rPr>
                <w:rFonts w:ascii="標楷體" w:eastAsia="標楷體" w:hAnsi="標楷體" w:cs="Gungsuh"/>
                <w:b/>
                <w:bCs/>
              </w:rPr>
              <w:t>週</w:t>
            </w:r>
            <w:proofErr w:type="gramEnd"/>
            <w:r w:rsidRPr="006A4ED7">
              <w:rPr>
                <w:rFonts w:ascii="標楷體" w:eastAsia="標楷體" w:hAnsi="標楷體" w:cs="Gungsuh"/>
                <w:b/>
                <w:bCs/>
              </w:rPr>
              <w:t>次</w:t>
            </w:r>
          </w:p>
        </w:tc>
        <w:tc>
          <w:tcPr>
            <w:tcW w:w="1605" w:type="dxa"/>
            <w:shd w:val="clear" w:color="auto" w:fill="F2F2F2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6A4ED7">
              <w:rPr>
                <w:rFonts w:ascii="標楷體" w:eastAsia="標楷體" w:hAnsi="標楷體" w:cs="Gungsuh"/>
                <w:b/>
                <w:bCs/>
              </w:rPr>
              <w:t>日 期(三)</w:t>
            </w:r>
          </w:p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6A4ED7">
              <w:rPr>
                <w:rFonts w:ascii="標楷體" w:eastAsia="標楷體" w:hAnsi="標楷體" w:cs="Times New Roman"/>
                <w:b/>
                <w:bCs/>
              </w:rPr>
              <w:t>13:30~15:20</w:t>
            </w:r>
          </w:p>
        </w:tc>
        <w:tc>
          <w:tcPr>
            <w:tcW w:w="2700" w:type="dxa"/>
            <w:shd w:val="clear" w:color="auto" w:fill="F2F2F2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6A4ED7">
              <w:rPr>
                <w:rFonts w:ascii="標楷體" w:eastAsia="標楷體" w:hAnsi="標楷體" w:cs="Gungsuh"/>
                <w:b/>
                <w:bCs/>
              </w:rPr>
              <w:t>演 講 者</w:t>
            </w:r>
          </w:p>
        </w:tc>
        <w:tc>
          <w:tcPr>
            <w:tcW w:w="2445" w:type="dxa"/>
            <w:shd w:val="clear" w:color="auto" w:fill="F2F2F2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6A4ED7">
              <w:rPr>
                <w:rFonts w:ascii="標楷體" w:eastAsia="標楷體" w:hAnsi="標楷體" w:cs="Gungsuh"/>
                <w:b/>
                <w:bCs/>
              </w:rPr>
              <w:t>題目</w:t>
            </w:r>
          </w:p>
        </w:tc>
        <w:tc>
          <w:tcPr>
            <w:tcW w:w="1020" w:type="dxa"/>
            <w:shd w:val="clear" w:color="auto" w:fill="F2F2F2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6A4ED7">
              <w:rPr>
                <w:rFonts w:ascii="標楷體" w:eastAsia="標楷體" w:hAnsi="標楷體" w:cs="Gungsuh"/>
                <w:b/>
                <w:bCs/>
              </w:rPr>
              <w:t>地點</w:t>
            </w:r>
          </w:p>
        </w:tc>
        <w:tc>
          <w:tcPr>
            <w:tcW w:w="1189" w:type="dxa"/>
            <w:shd w:val="clear" w:color="auto" w:fill="F2F2F2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6A4ED7">
              <w:rPr>
                <w:rFonts w:ascii="標楷體" w:eastAsia="標楷體" w:hAnsi="標楷體" w:cs="Gungsuh"/>
                <w:b/>
                <w:bCs/>
              </w:rPr>
              <w:t>演講負責老師</w:t>
            </w:r>
          </w:p>
        </w:tc>
        <w:tc>
          <w:tcPr>
            <w:tcW w:w="1241" w:type="dxa"/>
            <w:shd w:val="clear" w:color="auto" w:fill="F2F2F2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6A4ED7">
              <w:rPr>
                <w:rFonts w:ascii="標楷體" w:eastAsia="標楷體" w:hAnsi="標楷體" w:cs="Gungsuh"/>
                <w:b/>
                <w:bCs/>
              </w:rPr>
              <w:t>備註</w:t>
            </w:r>
          </w:p>
        </w:tc>
      </w:tr>
      <w:tr w:rsidR="00B961A0" w:rsidRPr="006A4ED7">
        <w:trPr>
          <w:trHeight w:val="466"/>
          <w:jc w:val="center"/>
        </w:trPr>
        <w:tc>
          <w:tcPr>
            <w:tcW w:w="10875" w:type="dxa"/>
            <w:gridSpan w:val="7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  <w:b/>
                <w:bCs/>
              </w:rPr>
            </w:pPr>
            <w:r w:rsidRPr="006A4ED7">
              <w:rPr>
                <w:rFonts w:ascii="標楷體" w:eastAsia="標楷體" w:hAnsi="標楷體" w:cs="Gungsuh"/>
                <w:b/>
                <w:bCs/>
              </w:rPr>
              <w:t>2/23(開學日)</w:t>
            </w:r>
          </w:p>
        </w:tc>
      </w:tr>
      <w:tr w:rsidR="00B961A0" w:rsidRPr="006A4ED7">
        <w:trPr>
          <w:trHeight w:val="553"/>
          <w:jc w:val="center"/>
        </w:trPr>
        <w:tc>
          <w:tcPr>
            <w:tcW w:w="675" w:type="dxa"/>
            <w:shd w:val="clear" w:color="auto" w:fill="D9D2E9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1</w:t>
            </w:r>
          </w:p>
        </w:tc>
        <w:tc>
          <w:tcPr>
            <w:tcW w:w="1605" w:type="dxa"/>
            <w:shd w:val="clear" w:color="auto" w:fill="D9D2E9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2/25</w:t>
            </w:r>
          </w:p>
        </w:tc>
        <w:tc>
          <w:tcPr>
            <w:tcW w:w="8595" w:type="dxa"/>
            <w:gridSpan w:val="5"/>
            <w:shd w:val="clear" w:color="auto" w:fill="D9D2E9"/>
            <w:vAlign w:val="center"/>
          </w:tcPr>
          <w:p w:rsidR="00B961A0" w:rsidRPr="006A4ED7" w:rsidRDefault="0016599B">
            <w:pPr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Gungsuh"/>
              </w:rPr>
              <w:t>課程說明會</w:t>
            </w:r>
          </w:p>
        </w:tc>
      </w:tr>
      <w:tr w:rsidR="00B961A0" w:rsidRPr="006A4ED7" w:rsidTr="006A4ED7">
        <w:trPr>
          <w:trHeight w:val="538"/>
          <w:jc w:val="center"/>
        </w:trPr>
        <w:tc>
          <w:tcPr>
            <w:tcW w:w="675" w:type="dxa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2</w:t>
            </w:r>
          </w:p>
        </w:tc>
        <w:tc>
          <w:tcPr>
            <w:tcW w:w="1605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3/4</w:t>
            </w:r>
          </w:p>
        </w:tc>
        <w:tc>
          <w:tcPr>
            <w:tcW w:w="2700" w:type="dxa"/>
            <w:vAlign w:val="center"/>
          </w:tcPr>
          <w:p w:rsidR="00B961A0" w:rsidRPr="006A4ED7" w:rsidRDefault="00B961A0" w:rsidP="006A4ED7">
            <w:pPr>
              <w:rPr>
                <w:rFonts w:ascii="標楷體" w:eastAsia="標楷體" w:hAnsi="標楷體" w:cs="Times New Roman"/>
                <w:color w:val="0000FF"/>
              </w:rPr>
            </w:pPr>
          </w:p>
        </w:tc>
        <w:tc>
          <w:tcPr>
            <w:tcW w:w="2445" w:type="dxa"/>
            <w:vAlign w:val="center"/>
          </w:tcPr>
          <w:p w:rsidR="00B961A0" w:rsidRPr="006A4ED7" w:rsidRDefault="00B961A0" w:rsidP="006A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FF"/>
              </w:rPr>
            </w:pPr>
          </w:p>
        </w:tc>
        <w:tc>
          <w:tcPr>
            <w:tcW w:w="1020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  <w:color w:val="0000FF"/>
              </w:rPr>
            </w:pPr>
          </w:p>
        </w:tc>
        <w:tc>
          <w:tcPr>
            <w:tcW w:w="1189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  <w:color w:val="0000FF"/>
              </w:rPr>
            </w:pPr>
          </w:p>
        </w:tc>
        <w:tc>
          <w:tcPr>
            <w:tcW w:w="1241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  <w:color w:val="0000FF"/>
              </w:rPr>
            </w:pPr>
          </w:p>
        </w:tc>
      </w:tr>
      <w:tr w:rsidR="00B961A0" w:rsidRPr="006A4ED7" w:rsidTr="006A4ED7">
        <w:trPr>
          <w:trHeight w:val="538"/>
          <w:jc w:val="center"/>
        </w:trPr>
        <w:tc>
          <w:tcPr>
            <w:tcW w:w="675" w:type="dxa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3</w:t>
            </w:r>
          </w:p>
        </w:tc>
        <w:tc>
          <w:tcPr>
            <w:tcW w:w="1605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3/11</w:t>
            </w:r>
          </w:p>
        </w:tc>
        <w:tc>
          <w:tcPr>
            <w:tcW w:w="2700" w:type="dxa"/>
            <w:vAlign w:val="center"/>
          </w:tcPr>
          <w:p w:rsidR="00B961A0" w:rsidRPr="006A4ED7" w:rsidRDefault="00B961A0" w:rsidP="006A4ED7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45" w:type="dxa"/>
            <w:vAlign w:val="center"/>
          </w:tcPr>
          <w:p w:rsidR="00B961A0" w:rsidRPr="006A4ED7" w:rsidRDefault="00B961A0" w:rsidP="006A4ED7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020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89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41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B961A0" w:rsidRPr="006A4ED7" w:rsidTr="006A4ED7">
        <w:trPr>
          <w:trHeight w:val="600"/>
          <w:jc w:val="center"/>
        </w:trPr>
        <w:tc>
          <w:tcPr>
            <w:tcW w:w="675" w:type="dxa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4</w:t>
            </w:r>
          </w:p>
        </w:tc>
        <w:tc>
          <w:tcPr>
            <w:tcW w:w="1605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3/18</w:t>
            </w:r>
          </w:p>
        </w:tc>
        <w:tc>
          <w:tcPr>
            <w:tcW w:w="2700" w:type="dxa"/>
            <w:vAlign w:val="center"/>
          </w:tcPr>
          <w:p w:rsidR="00B961A0" w:rsidRPr="006A4ED7" w:rsidRDefault="0016599B" w:rsidP="006A4ED7">
            <w:pPr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Gungsuh"/>
              </w:rPr>
              <w:t>陳嘉晉建築師</w:t>
            </w:r>
          </w:p>
        </w:tc>
        <w:tc>
          <w:tcPr>
            <w:tcW w:w="2445" w:type="dxa"/>
            <w:vAlign w:val="center"/>
          </w:tcPr>
          <w:p w:rsidR="00B961A0" w:rsidRPr="006A4ED7" w:rsidRDefault="0016599B" w:rsidP="006A4ED7">
            <w:pPr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Gungsuh"/>
              </w:rPr>
              <w:t>建築師與公共工程管理實務對話</w:t>
            </w:r>
          </w:p>
        </w:tc>
        <w:tc>
          <w:tcPr>
            <w:tcW w:w="1020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F129</w:t>
            </w:r>
          </w:p>
        </w:tc>
        <w:tc>
          <w:tcPr>
            <w:tcW w:w="1189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Gungsuh"/>
              </w:rPr>
              <w:t>郭明恩</w:t>
            </w:r>
          </w:p>
        </w:tc>
        <w:tc>
          <w:tcPr>
            <w:tcW w:w="1241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B961A0" w:rsidRPr="006A4ED7" w:rsidTr="006A4ED7">
        <w:trPr>
          <w:trHeight w:val="555"/>
          <w:jc w:val="center"/>
        </w:trPr>
        <w:tc>
          <w:tcPr>
            <w:tcW w:w="675" w:type="dxa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5</w:t>
            </w:r>
          </w:p>
        </w:tc>
        <w:tc>
          <w:tcPr>
            <w:tcW w:w="1605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3/25</w:t>
            </w:r>
          </w:p>
        </w:tc>
        <w:tc>
          <w:tcPr>
            <w:tcW w:w="2700" w:type="dxa"/>
            <w:vAlign w:val="center"/>
          </w:tcPr>
          <w:p w:rsidR="00B961A0" w:rsidRPr="006A4ED7" w:rsidRDefault="00B961A0" w:rsidP="006A4ED7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45" w:type="dxa"/>
            <w:vAlign w:val="center"/>
          </w:tcPr>
          <w:p w:rsidR="00B961A0" w:rsidRPr="006A4ED7" w:rsidRDefault="00B961A0" w:rsidP="006A4ED7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020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89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41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B961A0" w:rsidRPr="006A4ED7" w:rsidTr="006A4ED7">
        <w:trPr>
          <w:trHeight w:val="568"/>
          <w:jc w:val="center"/>
        </w:trPr>
        <w:tc>
          <w:tcPr>
            <w:tcW w:w="675" w:type="dxa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6</w:t>
            </w:r>
          </w:p>
        </w:tc>
        <w:tc>
          <w:tcPr>
            <w:tcW w:w="1605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4/1</w:t>
            </w:r>
          </w:p>
        </w:tc>
        <w:tc>
          <w:tcPr>
            <w:tcW w:w="2700" w:type="dxa"/>
            <w:vAlign w:val="center"/>
          </w:tcPr>
          <w:p w:rsidR="00B961A0" w:rsidRPr="006A4ED7" w:rsidRDefault="00B961A0" w:rsidP="006A4ED7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45" w:type="dxa"/>
            <w:vAlign w:val="center"/>
          </w:tcPr>
          <w:p w:rsidR="00B961A0" w:rsidRPr="006A4ED7" w:rsidRDefault="00B961A0" w:rsidP="006A4ED7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020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89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41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B961A0" w:rsidRPr="006A4ED7" w:rsidTr="006A4ED7">
        <w:trPr>
          <w:trHeight w:val="555"/>
          <w:jc w:val="center"/>
        </w:trPr>
        <w:tc>
          <w:tcPr>
            <w:tcW w:w="675" w:type="dxa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7</w:t>
            </w:r>
          </w:p>
        </w:tc>
        <w:tc>
          <w:tcPr>
            <w:tcW w:w="1605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  <w:color w:val="0000FF"/>
              </w:rPr>
            </w:pPr>
            <w:r w:rsidRPr="006A4ED7">
              <w:rPr>
                <w:rFonts w:ascii="標楷體" w:eastAsia="標楷體" w:hAnsi="標楷體" w:cs="Times New Roman"/>
              </w:rPr>
              <w:t>4/8</w:t>
            </w:r>
          </w:p>
        </w:tc>
        <w:tc>
          <w:tcPr>
            <w:tcW w:w="2700" w:type="dxa"/>
            <w:vAlign w:val="center"/>
          </w:tcPr>
          <w:p w:rsidR="00B961A0" w:rsidRPr="006A4ED7" w:rsidRDefault="006A4ED7" w:rsidP="006A4ED7">
            <w:pPr>
              <w:pStyle w:val="2"/>
              <w:keepNext w:val="0"/>
              <w:keepLines w:val="0"/>
              <w:shd w:val="clear" w:color="auto" w:fill="FFFFFF"/>
              <w:spacing w:before="0" w:after="0"/>
              <w:rPr>
                <w:rFonts w:ascii="標楷體" w:eastAsia="標楷體" w:hAnsi="標楷體" w:cs="Times New Roman"/>
                <w:b w:val="0"/>
                <w:bCs w:val="0"/>
                <w:sz w:val="24"/>
                <w:szCs w:val="24"/>
              </w:rPr>
            </w:pPr>
            <w:bookmarkStart w:id="0" w:name="_heading=h.mz4vg3pobs7v" w:colFirst="0" w:colLast="0"/>
            <w:bookmarkEnd w:id="0"/>
            <w:r w:rsidRPr="006A4ED7">
              <w:rPr>
                <w:rFonts w:ascii="標楷體" w:eastAsia="標楷體" w:hAnsi="標楷體" w:cs="Gungsuh"/>
                <w:b w:val="0"/>
                <w:bCs w:val="0"/>
                <w:sz w:val="24"/>
                <w:szCs w:val="24"/>
              </w:rPr>
              <w:t>葉沛傑</w:t>
            </w:r>
            <w:r>
              <w:rPr>
                <w:rFonts w:ascii="標楷體" w:eastAsia="標楷體" w:hAnsi="標楷體" w:cs="Gungsuh" w:hint="eastAsia"/>
                <w:b w:val="0"/>
                <w:bCs w:val="0"/>
                <w:sz w:val="24"/>
                <w:szCs w:val="24"/>
              </w:rPr>
              <w:t>/</w:t>
            </w:r>
            <w:r w:rsidR="0016599B" w:rsidRPr="006A4ED7">
              <w:rPr>
                <w:rFonts w:ascii="標楷體" w:eastAsia="標楷體" w:hAnsi="標楷體" w:cs="Arial Unicode MS"/>
                <w:b w:val="0"/>
                <w:bCs w:val="0"/>
                <w:sz w:val="24"/>
                <w:szCs w:val="24"/>
              </w:rPr>
              <w:t>遠東資源開發</w:t>
            </w:r>
            <w:r w:rsidR="0016599B" w:rsidRPr="006A4ED7">
              <w:rPr>
                <w:rFonts w:ascii="標楷體" w:eastAsia="標楷體" w:hAnsi="標楷體" w:cs="Gungsuh"/>
                <w:b w:val="0"/>
                <w:bCs w:val="0"/>
                <w:sz w:val="24"/>
                <w:szCs w:val="24"/>
              </w:rPr>
              <w:t xml:space="preserve">資產管理BIM經理 </w:t>
            </w:r>
          </w:p>
        </w:tc>
        <w:tc>
          <w:tcPr>
            <w:tcW w:w="2445" w:type="dxa"/>
            <w:vAlign w:val="center"/>
          </w:tcPr>
          <w:p w:rsidR="00B961A0" w:rsidRPr="006A4ED7" w:rsidRDefault="0016599B" w:rsidP="006A4ED7">
            <w:pPr>
              <w:shd w:val="clear" w:color="auto" w:fill="FFFFFF"/>
              <w:rPr>
                <w:rFonts w:ascii="標楷體" w:eastAsia="標楷體" w:hAnsi="標楷體" w:cs="Arial"/>
              </w:rPr>
            </w:pPr>
            <w:r w:rsidRPr="006A4ED7">
              <w:rPr>
                <w:rFonts w:ascii="標楷體" w:eastAsia="標楷體" w:hAnsi="標楷體" w:cs="Arial Unicode MS"/>
              </w:rPr>
              <w:t xml:space="preserve">營建業的下一場革命：當 BIM 遇上 AI </w:t>
            </w:r>
            <w:proofErr w:type="gramStart"/>
            <w:r w:rsidRPr="006A4ED7">
              <w:rPr>
                <w:rFonts w:ascii="標楷體" w:eastAsia="標楷體" w:hAnsi="標楷體" w:cs="Arial Unicode MS"/>
              </w:rPr>
              <w:t>與淨零轉型</w:t>
            </w:r>
            <w:proofErr w:type="gramEnd"/>
          </w:p>
        </w:tc>
        <w:tc>
          <w:tcPr>
            <w:tcW w:w="1020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F129</w:t>
            </w:r>
          </w:p>
        </w:tc>
        <w:tc>
          <w:tcPr>
            <w:tcW w:w="1189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Gungsuh"/>
              </w:rPr>
              <w:t>張</w:t>
            </w:r>
            <w:proofErr w:type="gramStart"/>
            <w:r w:rsidRPr="006A4ED7">
              <w:rPr>
                <w:rFonts w:ascii="標楷體" w:eastAsia="標楷體" w:hAnsi="標楷體" w:cs="Gungsuh"/>
              </w:rPr>
              <w:t>簡嘉賞</w:t>
            </w:r>
            <w:proofErr w:type="gramEnd"/>
          </w:p>
        </w:tc>
        <w:tc>
          <w:tcPr>
            <w:tcW w:w="1241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B961A0" w:rsidRPr="006A4ED7" w:rsidTr="006A4ED7">
        <w:trPr>
          <w:trHeight w:val="644"/>
          <w:jc w:val="center"/>
        </w:trPr>
        <w:tc>
          <w:tcPr>
            <w:tcW w:w="675" w:type="dxa"/>
            <w:tcBorders>
              <w:bottom w:val="single" w:sz="4" w:space="0" w:color="000000"/>
            </w:tcBorders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8</w:t>
            </w:r>
          </w:p>
        </w:tc>
        <w:tc>
          <w:tcPr>
            <w:tcW w:w="1605" w:type="dxa"/>
            <w:tcBorders>
              <w:bottom w:val="single" w:sz="4" w:space="0" w:color="000000"/>
            </w:tcBorders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4/15</w:t>
            </w:r>
          </w:p>
        </w:tc>
        <w:tc>
          <w:tcPr>
            <w:tcW w:w="2700" w:type="dxa"/>
            <w:vAlign w:val="center"/>
          </w:tcPr>
          <w:p w:rsidR="00B961A0" w:rsidRPr="006A4ED7" w:rsidRDefault="00B961A0" w:rsidP="006A4ED7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45" w:type="dxa"/>
            <w:vAlign w:val="center"/>
          </w:tcPr>
          <w:p w:rsidR="00B961A0" w:rsidRPr="006A4ED7" w:rsidRDefault="00B961A0" w:rsidP="006A4ED7">
            <w:pPr>
              <w:shd w:val="clear" w:color="auto" w:fill="FFFFFF"/>
              <w:rPr>
                <w:rFonts w:ascii="標楷體" w:eastAsia="標楷體" w:hAnsi="標楷體" w:cs="Arial"/>
                <w:color w:val="222222"/>
              </w:rPr>
            </w:pPr>
          </w:p>
        </w:tc>
        <w:tc>
          <w:tcPr>
            <w:tcW w:w="1020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89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41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B961A0" w:rsidRPr="006A4ED7" w:rsidTr="006A4ED7">
        <w:trPr>
          <w:trHeight w:val="540"/>
          <w:jc w:val="center"/>
        </w:trPr>
        <w:tc>
          <w:tcPr>
            <w:tcW w:w="675" w:type="dxa"/>
            <w:tcBorders>
              <w:bottom w:val="single" w:sz="4" w:space="0" w:color="000000"/>
            </w:tcBorders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9</w:t>
            </w:r>
          </w:p>
        </w:tc>
        <w:tc>
          <w:tcPr>
            <w:tcW w:w="1605" w:type="dxa"/>
            <w:tcBorders>
              <w:bottom w:val="single" w:sz="4" w:space="0" w:color="000000"/>
            </w:tcBorders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  <w:color w:val="0000FF"/>
              </w:rPr>
            </w:pPr>
            <w:r w:rsidRPr="006A4ED7">
              <w:rPr>
                <w:rFonts w:ascii="標楷體" w:eastAsia="標楷體" w:hAnsi="標楷體" w:cs="Times New Roman"/>
              </w:rPr>
              <w:t>4/22</w:t>
            </w:r>
          </w:p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Gungsuh"/>
                <w:color w:val="0000FF"/>
              </w:rPr>
              <w:t>期中考</w:t>
            </w:r>
            <w:proofErr w:type="gramStart"/>
            <w:r w:rsidRPr="006A4ED7">
              <w:rPr>
                <w:rFonts w:ascii="標楷體" w:eastAsia="標楷體" w:hAnsi="標楷體" w:cs="Gungsuh"/>
                <w:color w:val="0000FF"/>
              </w:rPr>
              <w:t>週</w:t>
            </w:r>
            <w:proofErr w:type="gramEnd"/>
          </w:p>
        </w:tc>
        <w:tc>
          <w:tcPr>
            <w:tcW w:w="2700" w:type="dxa"/>
            <w:vAlign w:val="center"/>
          </w:tcPr>
          <w:p w:rsidR="00B961A0" w:rsidRPr="006A4ED7" w:rsidRDefault="00B961A0" w:rsidP="006A4ED7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45" w:type="dxa"/>
            <w:vAlign w:val="center"/>
          </w:tcPr>
          <w:p w:rsidR="00B961A0" w:rsidRPr="006A4ED7" w:rsidRDefault="00B961A0" w:rsidP="006A4ED7">
            <w:pPr>
              <w:shd w:val="clear" w:color="auto" w:fill="FFFFFF"/>
              <w:rPr>
                <w:rFonts w:ascii="標楷體" w:eastAsia="標楷體" w:hAnsi="標楷體" w:cs="Arial"/>
                <w:color w:val="222222"/>
              </w:rPr>
            </w:pPr>
          </w:p>
        </w:tc>
        <w:tc>
          <w:tcPr>
            <w:tcW w:w="1020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89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41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B961A0" w:rsidRPr="006A4ED7" w:rsidTr="006A4ED7">
        <w:trPr>
          <w:trHeight w:val="555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bookmarkStart w:id="1" w:name="_GoBack"/>
            <w:r w:rsidRPr="006A4ED7">
              <w:rPr>
                <w:rFonts w:ascii="標楷體" w:eastAsia="標楷體" w:hAnsi="標楷體" w:cs="Times New Roman"/>
              </w:rPr>
              <w:t>10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4/29</w:t>
            </w:r>
          </w:p>
        </w:tc>
        <w:tc>
          <w:tcPr>
            <w:tcW w:w="2700" w:type="dxa"/>
            <w:vAlign w:val="center"/>
          </w:tcPr>
          <w:p w:rsidR="00B961A0" w:rsidRPr="006A4ED7" w:rsidRDefault="0016599B" w:rsidP="006A4ED7">
            <w:pPr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Gungsuh"/>
              </w:rPr>
              <w:t>王</w:t>
            </w:r>
            <w:r w:rsidR="006A4ED7" w:rsidRPr="006A4ED7">
              <w:rPr>
                <w:rFonts w:ascii="標楷體" w:eastAsia="標楷體" w:hAnsi="標楷體" w:cs="Gungsuh"/>
              </w:rPr>
              <w:t>鄭翰博士</w:t>
            </w:r>
            <w:r w:rsidR="006A4ED7">
              <w:rPr>
                <w:rFonts w:ascii="標楷體" w:eastAsia="標楷體" w:hAnsi="標楷體" w:cs="Gungsuh" w:hint="eastAsia"/>
              </w:rPr>
              <w:t>/</w:t>
            </w:r>
            <w:r w:rsidRPr="006A4ED7">
              <w:rPr>
                <w:rFonts w:ascii="標楷體" w:eastAsia="標楷體" w:hAnsi="標楷體" w:cs="Gungsuh"/>
              </w:rPr>
              <w:t>工業技術研究院產業服務中心 業務副總監</w:t>
            </w:r>
          </w:p>
          <w:p w:rsidR="00B961A0" w:rsidRPr="006A4ED7" w:rsidRDefault="00B961A0" w:rsidP="006A4ED7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45" w:type="dxa"/>
            <w:vAlign w:val="center"/>
          </w:tcPr>
          <w:p w:rsidR="00B961A0" w:rsidRPr="006A4ED7" w:rsidRDefault="0016599B" w:rsidP="006A4ED7">
            <w:pPr>
              <w:shd w:val="clear" w:color="auto" w:fill="FFFFFF"/>
              <w:rPr>
                <w:rFonts w:ascii="標楷體" w:eastAsia="標楷體" w:hAnsi="標楷體" w:cs="Arial"/>
                <w:color w:val="222222"/>
              </w:rPr>
            </w:pPr>
            <w:r w:rsidRPr="006A4ED7">
              <w:rPr>
                <w:rFonts w:ascii="標楷體" w:eastAsia="標楷體" w:hAnsi="標楷體" w:cs="Arial Unicode MS"/>
                <w:color w:val="222222"/>
              </w:rPr>
              <w:t>AI產業趨勢分析及應用案例介紹</w:t>
            </w:r>
          </w:p>
        </w:tc>
        <w:tc>
          <w:tcPr>
            <w:tcW w:w="1020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F129</w:t>
            </w:r>
          </w:p>
        </w:tc>
        <w:tc>
          <w:tcPr>
            <w:tcW w:w="1189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Gungsuh"/>
              </w:rPr>
              <w:t>陳懿佐</w:t>
            </w:r>
          </w:p>
        </w:tc>
        <w:tc>
          <w:tcPr>
            <w:tcW w:w="1241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bookmarkEnd w:id="1"/>
      <w:tr w:rsidR="00B961A0" w:rsidRPr="006A4ED7" w:rsidTr="006A4ED7">
        <w:trPr>
          <w:trHeight w:val="555"/>
          <w:jc w:val="center"/>
        </w:trPr>
        <w:tc>
          <w:tcPr>
            <w:tcW w:w="675" w:type="dxa"/>
            <w:tcBorders>
              <w:top w:val="single" w:sz="4" w:space="0" w:color="000000"/>
            </w:tcBorders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11</w:t>
            </w:r>
          </w:p>
        </w:tc>
        <w:tc>
          <w:tcPr>
            <w:tcW w:w="1605" w:type="dxa"/>
            <w:tcBorders>
              <w:top w:val="single" w:sz="4" w:space="0" w:color="000000"/>
            </w:tcBorders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5/6</w:t>
            </w:r>
          </w:p>
        </w:tc>
        <w:tc>
          <w:tcPr>
            <w:tcW w:w="2700" w:type="dxa"/>
            <w:vAlign w:val="center"/>
          </w:tcPr>
          <w:p w:rsidR="00B961A0" w:rsidRPr="006A4ED7" w:rsidRDefault="00B961A0" w:rsidP="006A4ED7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45" w:type="dxa"/>
            <w:vAlign w:val="center"/>
          </w:tcPr>
          <w:p w:rsidR="00B961A0" w:rsidRPr="006A4ED7" w:rsidRDefault="00B961A0" w:rsidP="006A4ED7">
            <w:pPr>
              <w:shd w:val="clear" w:color="auto" w:fill="FFFFFF"/>
              <w:rPr>
                <w:rFonts w:ascii="標楷體" w:eastAsia="標楷體" w:hAnsi="標楷體" w:cs="Arial"/>
                <w:color w:val="222222"/>
              </w:rPr>
            </w:pPr>
          </w:p>
        </w:tc>
        <w:tc>
          <w:tcPr>
            <w:tcW w:w="1020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89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41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B961A0" w:rsidRPr="006A4ED7" w:rsidTr="006A4ED7">
        <w:trPr>
          <w:trHeight w:val="525"/>
          <w:jc w:val="center"/>
        </w:trPr>
        <w:tc>
          <w:tcPr>
            <w:tcW w:w="675" w:type="dxa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12</w:t>
            </w:r>
          </w:p>
        </w:tc>
        <w:tc>
          <w:tcPr>
            <w:tcW w:w="1605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5/13</w:t>
            </w:r>
          </w:p>
        </w:tc>
        <w:tc>
          <w:tcPr>
            <w:tcW w:w="2700" w:type="dxa"/>
            <w:vAlign w:val="center"/>
          </w:tcPr>
          <w:p w:rsidR="00B961A0" w:rsidRPr="006A4ED7" w:rsidRDefault="006A4ED7" w:rsidP="006A4ED7">
            <w:pPr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Gungsuh"/>
              </w:rPr>
              <w:t>梁宇宸博士</w:t>
            </w:r>
            <w:r>
              <w:rPr>
                <w:rFonts w:ascii="標楷體" w:eastAsia="標楷體" w:hAnsi="標楷體" w:cs="Gungsuh" w:hint="eastAsia"/>
              </w:rPr>
              <w:t>/</w:t>
            </w:r>
            <w:r w:rsidR="0016599B" w:rsidRPr="006A4ED7">
              <w:rPr>
                <w:rFonts w:ascii="標楷體" w:eastAsia="標楷體" w:hAnsi="標楷體" w:cs="Gungsuh"/>
              </w:rPr>
              <w:t>東和鋼鐵副總</w:t>
            </w:r>
          </w:p>
        </w:tc>
        <w:tc>
          <w:tcPr>
            <w:tcW w:w="2445" w:type="dxa"/>
            <w:vAlign w:val="center"/>
          </w:tcPr>
          <w:p w:rsidR="00B961A0" w:rsidRPr="006A4ED7" w:rsidRDefault="003001E9" w:rsidP="006A4ED7">
            <w:pPr>
              <w:rPr>
                <w:rFonts w:ascii="標楷體" w:eastAsia="標楷體" w:hAnsi="標楷體" w:cs="Times New Roman"/>
              </w:rPr>
            </w:pPr>
            <w:r w:rsidRPr="003001E9">
              <w:rPr>
                <w:rFonts w:ascii="標楷體" w:eastAsia="標楷體" w:hAnsi="標楷體" w:cs="Gungsuh" w:hint="eastAsia"/>
              </w:rPr>
              <w:t>鋼結構製程簡</w:t>
            </w:r>
            <w:r>
              <w:rPr>
                <w:rFonts w:ascii="標楷體" w:eastAsia="標楷體" w:hAnsi="標楷體" w:cs="Gungsuh" w:hint="eastAsia"/>
              </w:rPr>
              <w:t>介</w:t>
            </w:r>
          </w:p>
        </w:tc>
        <w:tc>
          <w:tcPr>
            <w:tcW w:w="1020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F129</w:t>
            </w:r>
          </w:p>
        </w:tc>
        <w:tc>
          <w:tcPr>
            <w:tcW w:w="1189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Gungsuh"/>
              </w:rPr>
              <w:t>楊國珍</w:t>
            </w:r>
          </w:p>
        </w:tc>
        <w:tc>
          <w:tcPr>
            <w:tcW w:w="1241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B961A0" w:rsidRPr="006A4ED7" w:rsidTr="006A4ED7">
        <w:trPr>
          <w:trHeight w:val="555"/>
          <w:jc w:val="center"/>
        </w:trPr>
        <w:tc>
          <w:tcPr>
            <w:tcW w:w="675" w:type="dxa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13</w:t>
            </w:r>
          </w:p>
        </w:tc>
        <w:tc>
          <w:tcPr>
            <w:tcW w:w="1605" w:type="dxa"/>
            <w:vAlign w:val="center"/>
          </w:tcPr>
          <w:p w:rsidR="00B961A0" w:rsidRPr="006A4ED7" w:rsidRDefault="0016599B" w:rsidP="006A4ED7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5/20</w:t>
            </w:r>
          </w:p>
        </w:tc>
        <w:tc>
          <w:tcPr>
            <w:tcW w:w="2700" w:type="dxa"/>
            <w:vAlign w:val="center"/>
          </w:tcPr>
          <w:p w:rsidR="00B961A0" w:rsidRPr="006A4ED7" w:rsidRDefault="00B961A0" w:rsidP="006A4ED7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45" w:type="dxa"/>
            <w:vAlign w:val="center"/>
          </w:tcPr>
          <w:p w:rsidR="00B961A0" w:rsidRPr="006A4ED7" w:rsidRDefault="00B961A0" w:rsidP="006A4ED7">
            <w:pPr>
              <w:shd w:val="clear" w:color="auto" w:fill="FFFFFF"/>
              <w:rPr>
                <w:rFonts w:ascii="標楷體" w:eastAsia="標楷體" w:hAnsi="標楷體" w:cs="Arial"/>
                <w:color w:val="222222"/>
              </w:rPr>
            </w:pPr>
          </w:p>
        </w:tc>
        <w:tc>
          <w:tcPr>
            <w:tcW w:w="1020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89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41" w:type="dxa"/>
            <w:vAlign w:val="center"/>
          </w:tcPr>
          <w:p w:rsidR="00B961A0" w:rsidRPr="006A4ED7" w:rsidRDefault="00B961A0" w:rsidP="006A4ED7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B961A0" w:rsidRPr="006A4ED7" w:rsidTr="006A4ED7">
        <w:trPr>
          <w:trHeight w:val="570"/>
          <w:jc w:val="center"/>
        </w:trPr>
        <w:tc>
          <w:tcPr>
            <w:tcW w:w="675" w:type="dxa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14</w:t>
            </w:r>
          </w:p>
        </w:tc>
        <w:tc>
          <w:tcPr>
            <w:tcW w:w="1605" w:type="dxa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5/27</w:t>
            </w:r>
          </w:p>
        </w:tc>
        <w:tc>
          <w:tcPr>
            <w:tcW w:w="2700" w:type="dxa"/>
            <w:vAlign w:val="center"/>
          </w:tcPr>
          <w:p w:rsidR="00B961A0" w:rsidRPr="00B51054" w:rsidRDefault="00B51054" w:rsidP="00B51054">
            <w:pPr>
              <w:rPr>
                <w:rFonts w:ascii="標楷體" w:eastAsia="標楷體" w:hAnsi="標楷體" w:cs="Times New Roman"/>
              </w:rPr>
            </w:pPr>
            <w:r w:rsidRPr="00B51054">
              <w:rPr>
                <w:rFonts w:ascii="標楷體" w:eastAsia="標楷體" w:hAnsi="標楷體" w:cs="Times New Roman" w:hint="eastAsia"/>
              </w:rPr>
              <w:t>張文政 正工程師/華光工程顧問股份有限公司</w:t>
            </w:r>
          </w:p>
        </w:tc>
        <w:tc>
          <w:tcPr>
            <w:tcW w:w="2445" w:type="dxa"/>
            <w:vAlign w:val="center"/>
          </w:tcPr>
          <w:p w:rsidR="00B961A0" w:rsidRPr="00B51054" w:rsidRDefault="00B51054" w:rsidP="00B51054">
            <w:pPr>
              <w:rPr>
                <w:rFonts w:ascii="標楷體" w:eastAsia="標楷體" w:hAnsi="標楷體" w:cs="Arial"/>
                <w:color w:val="222222"/>
              </w:rPr>
            </w:pPr>
            <w:r w:rsidRPr="00B51054">
              <w:rPr>
                <w:rFonts w:ascii="標楷體" w:eastAsia="標楷體" w:hAnsi="標楷體" w:cs="Arial" w:hint="eastAsia"/>
                <w:color w:val="222222"/>
              </w:rPr>
              <w:t>值得更多選擇的你_工程職</w:t>
            </w:r>
            <w:proofErr w:type="gramStart"/>
            <w:r w:rsidRPr="00B51054">
              <w:rPr>
                <w:rFonts w:ascii="標楷體" w:eastAsia="標楷體" w:hAnsi="標楷體" w:cs="Arial" w:hint="eastAsia"/>
                <w:color w:val="222222"/>
              </w:rPr>
              <w:t>涯</w:t>
            </w:r>
            <w:proofErr w:type="gramEnd"/>
            <w:r w:rsidRPr="00B51054">
              <w:rPr>
                <w:rFonts w:ascii="標楷體" w:eastAsia="標楷體" w:hAnsi="標楷體" w:cs="Arial" w:hint="eastAsia"/>
                <w:color w:val="222222"/>
              </w:rPr>
              <w:t>面面觀</w:t>
            </w:r>
          </w:p>
        </w:tc>
        <w:tc>
          <w:tcPr>
            <w:tcW w:w="1020" w:type="dxa"/>
            <w:vAlign w:val="center"/>
          </w:tcPr>
          <w:p w:rsidR="00B961A0" w:rsidRPr="006A4ED7" w:rsidRDefault="00B51054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F129</w:t>
            </w:r>
          </w:p>
        </w:tc>
        <w:tc>
          <w:tcPr>
            <w:tcW w:w="1189" w:type="dxa"/>
            <w:vAlign w:val="center"/>
          </w:tcPr>
          <w:p w:rsidR="00B961A0" w:rsidRPr="006A4ED7" w:rsidRDefault="00B51054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林彥宇</w:t>
            </w:r>
          </w:p>
        </w:tc>
        <w:tc>
          <w:tcPr>
            <w:tcW w:w="1241" w:type="dxa"/>
            <w:vAlign w:val="center"/>
          </w:tcPr>
          <w:p w:rsidR="00B961A0" w:rsidRPr="006A4ED7" w:rsidRDefault="00B961A0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B961A0" w:rsidRPr="006A4ED7">
        <w:trPr>
          <w:trHeight w:val="570"/>
          <w:jc w:val="center"/>
        </w:trPr>
        <w:tc>
          <w:tcPr>
            <w:tcW w:w="675" w:type="dxa"/>
            <w:shd w:val="clear" w:color="auto" w:fill="D9D2E9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15</w:t>
            </w:r>
          </w:p>
        </w:tc>
        <w:tc>
          <w:tcPr>
            <w:tcW w:w="1605" w:type="dxa"/>
            <w:shd w:val="clear" w:color="auto" w:fill="D9D2E9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6/3</w:t>
            </w:r>
          </w:p>
        </w:tc>
        <w:tc>
          <w:tcPr>
            <w:tcW w:w="8595" w:type="dxa"/>
            <w:gridSpan w:val="5"/>
            <w:shd w:val="clear" w:color="auto" w:fill="D9D2E9"/>
            <w:vAlign w:val="center"/>
          </w:tcPr>
          <w:p w:rsidR="00B961A0" w:rsidRPr="006A4ED7" w:rsidRDefault="0016599B">
            <w:pPr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Gungsuh"/>
              </w:rPr>
              <w:t>碩士論文公開發表</w:t>
            </w:r>
          </w:p>
        </w:tc>
      </w:tr>
      <w:tr w:rsidR="00B961A0" w:rsidRPr="006A4ED7">
        <w:trPr>
          <w:trHeight w:val="555"/>
          <w:jc w:val="center"/>
        </w:trPr>
        <w:tc>
          <w:tcPr>
            <w:tcW w:w="675" w:type="dxa"/>
            <w:shd w:val="clear" w:color="auto" w:fill="D9D2E9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16</w:t>
            </w:r>
          </w:p>
        </w:tc>
        <w:tc>
          <w:tcPr>
            <w:tcW w:w="1605" w:type="dxa"/>
            <w:shd w:val="clear" w:color="auto" w:fill="D9D2E9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6/10</w:t>
            </w:r>
          </w:p>
        </w:tc>
        <w:tc>
          <w:tcPr>
            <w:tcW w:w="8595" w:type="dxa"/>
            <w:gridSpan w:val="5"/>
            <w:shd w:val="clear" w:color="auto" w:fill="D9D2E9"/>
            <w:vAlign w:val="center"/>
          </w:tcPr>
          <w:p w:rsidR="00B961A0" w:rsidRPr="006A4ED7" w:rsidRDefault="0016599B">
            <w:pPr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Gungsuh"/>
              </w:rPr>
              <w:t>實務專題成果發表</w:t>
            </w:r>
          </w:p>
        </w:tc>
      </w:tr>
      <w:tr w:rsidR="00B961A0" w:rsidRPr="006A4ED7" w:rsidTr="006A4ED7">
        <w:trPr>
          <w:trHeight w:val="555"/>
          <w:jc w:val="center"/>
        </w:trPr>
        <w:tc>
          <w:tcPr>
            <w:tcW w:w="675" w:type="dxa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17</w:t>
            </w:r>
          </w:p>
        </w:tc>
        <w:tc>
          <w:tcPr>
            <w:tcW w:w="1605" w:type="dxa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6/17</w:t>
            </w:r>
          </w:p>
        </w:tc>
        <w:tc>
          <w:tcPr>
            <w:tcW w:w="2700" w:type="dxa"/>
            <w:vAlign w:val="center"/>
          </w:tcPr>
          <w:p w:rsidR="00B961A0" w:rsidRPr="006A4ED7" w:rsidRDefault="00B961A0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45" w:type="dxa"/>
            <w:vAlign w:val="center"/>
          </w:tcPr>
          <w:p w:rsidR="00B961A0" w:rsidRPr="006A4ED7" w:rsidRDefault="00B961A0">
            <w:pPr>
              <w:shd w:val="clear" w:color="auto" w:fill="FFFFFF"/>
              <w:rPr>
                <w:rFonts w:ascii="標楷體" w:eastAsia="標楷體" w:hAnsi="標楷體" w:cs="Arial"/>
                <w:color w:val="222222"/>
              </w:rPr>
            </w:pPr>
          </w:p>
        </w:tc>
        <w:tc>
          <w:tcPr>
            <w:tcW w:w="1020" w:type="dxa"/>
            <w:vAlign w:val="center"/>
          </w:tcPr>
          <w:p w:rsidR="00B961A0" w:rsidRPr="006A4ED7" w:rsidRDefault="00B961A0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89" w:type="dxa"/>
            <w:vAlign w:val="center"/>
          </w:tcPr>
          <w:p w:rsidR="00B961A0" w:rsidRPr="006A4ED7" w:rsidRDefault="00B961A0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41" w:type="dxa"/>
            <w:vAlign w:val="center"/>
          </w:tcPr>
          <w:p w:rsidR="00B961A0" w:rsidRPr="006A4ED7" w:rsidRDefault="00B961A0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B961A0" w:rsidRPr="006A4ED7" w:rsidTr="006A4ED7">
        <w:trPr>
          <w:trHeight w:val="555"/>
          <w:jc w:val="center"/>
        </w:trPr>
        <w:tc>
          <w:tcPr>
            <w:tcW w:w="675" w:type="dxa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18</w:t>
            </w:r>
          </w:p>
        </w:tc>
        <w:tc>
          <w:tcPr>
            <w:tcW w:w="1605" w:type="dxa"/>
            <w:vAlign w:val="center"/>
          </w:tcPr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</w:rPr>
            </w:pPr>
            <w:r w:rsidRPr="006A4ED7">
              <w:rPr>
                <w:rFonts w:ascii="標楷體" w:eastAsia="標楷體" w:hAnsi="標楷體" w:cs="Times New Roman"/>
              </w:rPr>
              <w:t>6/24</w:t>
            </w:r>
          </w:p>
          <w:p w:rsidR="00B961A0" w:rsidRPr="006A4ED7" w:rsidRDefault="0016599B">
            <w:pPr>
              <w:jc w:val="center"/>
              <w:rPr>
                <w:rFonts w:ascii="標楷體" w:eastAsia="標楷體" w:hAnsi="標楷體" w:cs="Times New Roman"/>
                <w:color w:val="0000FF"/>
              </w:rPr>
            </w:pPr>
            <w:r w:rsidRPr="006A4ED7">
              <w:rPr>
                <w:rFonts w:ascii="標楷體" w:eastAsia="標楷體" w:hAnsi="標楷體" w:cs="Gungsuh"/>
                <w:color w:val="0000FF"/>
              </w:rPr>
              <w:t>*期末考</w:t>
            </w:r>
            <w:proofErr w:type="gramStart"/>
            <w:r w:rsidRPr="006A4ED7">
              <w:rPr>
                <w:rFonts w:ascii="標楷體" w:eastAsia="標楷體" w:hAnsi="標楷體" w:cs="Gungsuh"/>
                <w:color w:val="0000FF"/>
              </w:rPr>
              <w:t>週</w:t>
            </w:r>
            <w:proofErr w:type="gramEnd"/>
          </w:p>
        </w:tc>
        <w:tc>
          <w:tcPr>
            <w:tcW w:w="2700" w:type="dxa"/>
            <w:vAlign w:val="center"/>
          </w:tcPr>
          <w:p w:rsidR="00B961A0" w:rsidRPr="006A4ED7" w:rsidRDefault="00B961A0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445" w:type="dxa"/>
            <w:vAlign w:val="center"/>
          </w:tcPr>
          <w:p w:rsidR="00B961A0" w:rsidRPr="006A4ED7" w:rsidRDefault="00B961A0">
            <w:pPr>
              <w:shd w:val="clear" w:color="auto" w:fill="FFFFFF"/>
              <w:rPr>
                <w:rFonts w:ascii="標楷體" w:eastAsia="標楷體" w:hAnsi="標楷體" w:cs="Arial"/>
                <w:color w:val="222222"/>
              </w:rPr>
            </w:pPr>
          </w:p>
        </w:tc>
        <w:tc>
          <w:tcPr>
            <w:tcW w:w="1020" w:type="dxa"/>
            <w:vAlign w:val="center"/>
          </w:tcPr>
          <w:p w:rsidR="00B961A0" w:rsidRPr="006A4ED7" w:rsidRDefault="00B961A0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89" w:type="dxa"/>
            <w:vAlign w:val="center"/>
          </w:tcPr>
          <w:p w:rsidR="00B961A0" w:rsidRPr="006A4ED7" w:rsidRDefault="00B961A0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41" w:type="dxa"/>
            <w:vAlign w:val="center"/>
          </w:tcPr>
          <w:p w:rsidR="00B961A0" w:rsidRPr="006A4ED7" w:rsidRDefault="00B961A0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</w:tbl>
    <w:p w:rsidR="00B961A0" w:rsidRPr="006A4ED7" w:rsidRDefault="00B961A0">
      <w:pPr>
        <w:rPr>
          <w:rFonts w:ascii="標楷體" w:eastAsia="標楷體" w:hAnsi="標楷體" w:cs="Times New Roman"/>
          <w:b/>
          <w:bCs/>
          <w:highlight w:val="yellow"/>
        </w:rPr>
      </w:pPr>
    </w:p>
    <w:p w:rsidR="00B961A0" w:rsidRPr="006A4ED7" w:rsidRDefault="0016599B">
      <w:pPr>
        <w:rPr>
          <w:rFonts w:ascii="標楷體" w:eastAsia="標楷體" w:hAnsi="標楷體" w:cs="Times New Roman"/>
          <w:b/>
          <w:bCs/>
          <w:highlight w:val="yellow"/>
        </w:rPr>
      </w:pPr>
      <w:r w:rsidRPr="006A4ED7">
        <w:rPr>
          <w:rFonts w:ascii="標楷體" w:eastAsia="標楷體" w:hAnsi="標楷體" w:cs="Gungsuh"/>
          <w:b/>
          <w:bCs/>
          <w:highlight w:val="yellow"/>
        </w:rPr>
        <w:t>備註：</w:t>
      </w:r>
    </w:p>
    <w:p w:rsidR="00B961A0" w:rsidRPr="006A4ED7" w:rsidRDefault="001659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b/>
          <w:bCs/>
          <w:color w:val="000000"/>
        </w:rPr>
      </w:pPr>
      <w:r w:rsidRPr="006A4ED7">
        <w:rPr>
          <w:rFonts w:ascii="標楷體" w:eastAsia="標楷體" w:hAnsi="標楷體" w:cs="Gungsuh"/>
          <w:b/>
          <w:bCs/>
          <w:color w:val="000000"/>
        </w:rPr>
        <w:t xml:space="preserve">研究生修讀專題討論者 </w:t>
      </w:r>
      <w:r w:rsidRPr="006A4ED7">
        <w:rPr>
          <w:rFonts w:ascii="標楷體" w:eastAsia="標楷體" w:hAnsi="標楷體" w:cs="Gungsuh"/>
          <w:b/>
          <w:bCs/>
          <w:color w:val="FF0000"/>
        </w:rPr>
        <w:t>務必參加每場演講</w:t>
      </w:r>
      <w:r w:rsidRPr="006A4ED7">
        <w:rPr>
          <w:rFonts w:ascii="標楷體" w:eastAsia="標楷體" w:hAnsi="標楷體" w:cs="Gungsuh"/>
          <w:b/>
          <w:bCs/>
          <w:color w:val="000000"/>
        </w:rPr>
        <w:t>。</w:t>
      </w:r>
    </w:p>
    <w:p w:rsidR="00B961A0" w:rsidRPr="006A4ED7" w:rsidRDefault="001659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b/>
          <w:bCs/>
          <w:color w:val="000000"/>
        </w:rPr>
      </w:pPr>
      <w:r w:rsidRPr="006A4ED7">
        <w:rPr>
          <w:rFonts w:ascii="標楷體" w:eastAsia="標楷體" w:hAnsi="標楷體" w:cs="Gungsuh"/>
          <w:b/>
          <w:bCs/>
          <w:color w:val="000000"/>
        </w:rPr>
        <w:t>因故無法出席，請事先向該場演講負責老師請假；</w:t>
      </w:r>
      <w:r w:rsidRPr="006A4ED7">
        <w:rPr>
          <w:rFonts w:ascii="標楷體" w:eastAsia="標楷體" w:hAnsi="標楷體" w:cs="Gungsuh"/>
          <w:b/>
          <w:bCs/>
          <w:color w:val="FF0000"/>
        </w:rPr>
        <w:t>無故缺席者，該場成績以零分計算</w:t>
      </w:r>
      <w:r w:rsidRPr="006A4ED7">
        <w:rPr>
          <w:rFonts w:ascii="標楷體" w:eastAsia="標楷體" w:hAnsi="標楷體" w:cs="Gungsuh"/>
          <w:b/>
          <w:bCs/>
          <w:color w:val="000000"/>
        </w:rPr>
        <w:t>。</w:t>
      </w:r>
    </w:p>
    <w:sectPr w:rsidR="00B961A0" w:rsidRPr="006A4ED7">
      <w:pgSz w:w="11906" w:h="16838"/>
      <w:pgMar w:top="284" w:right="567" w:bottom="567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7516" w:rsidRDefault="00487516" w:rsidP="00B51054">
      <w:r>
        <w:separator/>
      </w:r>
    </w:p>
  </w:endnote>
  <w:endnote w:type="continuationSeparator" w:id="0">
    <w:p w:rsidR="00487516" w:rsidRDefault="00487516" w:rsidP="00B5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3838CA5-066A-4FC1-A12D-700CD186C398}"/>
    <w:embedBold r:id="rId2" w:fontKey="{065B9CB6-B9FA-4CE4-9F87-A7C0444E2803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0265A03-A241-4BF4-AD76-AF077F031C5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FA966E9-43CA-46B8-9EE7-6E996940DFC4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5" w:subsetted="1" w:fontKey="{9C621692-26D7-48E0-905B-2CD0E0C03F57}"/>
    <w:embedBold r:id="rId6" w:subsetted="1" w:fontKey="{100600F4-139A-42D0-A9FF-09347681D818}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7516" w:rsidRDefault="00487516" w:rsidP="00B51054">
      <w:r>
        <w:separator/>
      </w:r>
    </w:p>
  </w:footnote>
  <w:footnote w:type="continuationSeparator" w:id="0">
    <w:p w:rsidR="00487516" w:rsidRDefault="00487516" w:rsidP="00B510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667FDD"/>
    <w:multiLevelType w:val="multilevel"/>
    <w:tmpl w:val="4412F4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A0"/>
    <w:rsid w:val="0016599B"/>
    <w:rsid w:val="003001E9"/>
    <w:rsid w:val="00487516"/>
    <w:rsid w:val="006A4ED7"/>
    <w:rsid w:val="007B7215"/>
    <w:rsid w:val="00B51054"/>
    <w:rsid w:val="00B9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98ADA1"/>
  <w15:docId w15:val="{0FDF9C8E-A854-4D98-B9E4-185B7096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eastAsia="Calibri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eastAsia="Calibri"/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eastAsia="Calibri"/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eastAsia="Calibri"/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eastAsia="Calibri"/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eastAsia="Calibri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eastAsia="Calibri"/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7E7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link w:val="a6"/>
    <w:uiPriority w:val="99"/>
    <w:unhideWhenUsed/>
    <w:rsid w:val="00AE7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E7471"/>
    <w:rPr>
      <w:sz w:val="20"/>
      <w:szCs w:val="20"/>
    </w:rPr>
  </w:style>
  <w:style w:type="paragraph" w:styleId="a7">
    <w:name w:val="footer"/>
    <w:link w:val="a8"/>
    <w:uiPriority w:val="99"/>
    <w:unhideWhenUsed/>
    <w:rsid w:val="00AE7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E7471"/>
    <w:rPr>
      <w:sz w:val="20"/>
      <w:szCs w:val="20"/>
    </w:rPr>
  </w:style>
  <w:style w:type="character" w:styleId="a9">
    <w:name w:val="Emphasis"/>
    <w:basedOn w:val="a0"/>
    <w:uiPriority w:val="20"/>
    <w:qFormat/>
    <w:rsid w:val="007A376E"/>
    <w:rPr>
      <w:b w:val="0"/>
      <w:bCs w:val="0"/>
      <w:i w:val="0"/>
      <w:iCs w:val="0"/>
      <w:color w:val="DD4B39"/>
    </w:rPr>
  </w:style>
  <w:style w:type="paragraph" w:styleId="aa">
    <w:name w:val="Balloon Text"/>
    <w:link w:val="ab"/>
    <w:uiPriority w:val="99"/>
    <w:semiHidden/>
    <w:unhideWhenUsed/>
    <w:rsid w:val="00BC77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C77BF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4A2170"/>
    <w:rPr>
      <w:sz w:val="18"/>
      <w:szCs w:val="18"/>
    </w:rPr>
  </w:style>
  <w:style w:type="paragraph" w:styleId="ad">
    <w:name w:val="annotation text"/>
    <w:link w:val="ae"/>
    <w:uiPriority w:val="99"/>
    <w:semiHidden/>
    <w:unhideWhenUsed/>
    <w:rsid w:val="004A2170"/>
  </w:style>
  <w:style w:type="character" w:customStyle="1" w:styleId="ae">
    <w:name w:val="註解文字 字元"/>
    <w:basedOn w:val="a0"/>
    <w:link w:val="ad"/>
    <w:uiPriority w:val="99"/>
    <w:semiHidden/>
    <w:rsid w:val="004A217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4A2170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4A2170"/>
    <w:rPr>
      <w:b/>
      <w:bCs/>
    </w:rPr>
  </w:style>
  <w:style w:type="paragraph" w:styleId="af1">
    <w:name w:val="List Paragraph"/>
    <w:uiPriority w:val="34"/>
    <w:qFormat/>
    <w:rsid w:val="00032043"/>
    <w:pPr>
      <w:ind w:leftChars="200" w:left="480"/>
    </w:pPr>
  </w:style>
  <w:style w:type="table" w:customStyle="1" w:styleId="a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hF9T2ZwuakVGVLKf4sTQPxj3/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UKAjE0Eh8KHQgHQhkKBUFyaWFsEhBBcmlhbCBVbmljb2RlIE1TGiYKAjE1EiAKHggHQhoKD1RpbWVzIE5ldyBSb21hbhIHR3VuZ3N1aBolCgIxNhIfCh0IB0IZCgVBcmlhbBIQQXJpYWwgVW5pY29kZSBNUxomCgIxNxIgCh4IB0IaCg9UaW1lcyBOZXcgUm9tYW4SB0d1bmdzdWgaJgoCMTgSIAoeCAdCGgoPVGltZXMgTmV3IFJvbWFuEgdHdW5nc3VoGiYKAjE5EiAKHggHQhoKD1RpbWVzIE5ldyBSb21hbhIHR3VuZ3N1aBomCgIyMBIgCh4IB0IaCg9UaW1lcyBOZXcgUm9tYW4SB0d1bmdzdWgaJQoCMjESHwodCAdCGQoFQXJpYWwSEEFyaWFsIFVuaWNvZGUgTVM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DIOaC5tejR2ZzNwb2JzN3Y4AHIhMVZRN1BmaDJqbXNBYjNuclBYVjRVenh2MHMzMDVEY24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superuser</cp:lastModifiedBy>
  <cp:revision>5</cp:revision>
  <dcterms:created xsi:type="dcterms:W3CDTF">2023-08-16T02:50:00Z</dcterms:created>
  <dcterms:modified xsi:type="dcterms:W3CDTF">2026-04-28T02:49:00Z</dcterms:modified>
</cp:coreProperties>
</file>